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AD9" w:rsidRPr="00A0719D" w:rsidRDefault="00AF2AD9" w:rsidP="004B4902">
      <w:pPr>
        <w:jc w:val="center"/>
        <w:rPr>
          <w:sz w:val="26"/>
          <w:szCs w:val="26"/>
        </w:rPr>
      </w:pPr>
      <w:r w:rsidRPr="00A0719D">
        <w:rPr>
          <w:sz w:val="26"/>
          <w:szCs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5.5pt" o:ole="" fillcolor="window">
            <v:imagedata r:id="rId5" o:title=""/>
          </v:shape>
          <o:OLEObject Type="Embed" ProgID="Paint.Picture" ShapeID="_x0000_i1025" DrawAspect="Content" ObjectID="_1575871506" r:id="rId6"/>
        </w:object>
      </w:r>
    </w:p>
    <w:p w:rsidR="00AF2AD9" w:rsidRPr="00A0719D" w:rsidRDefault="00AF2AD9" w:rsidP="004B4902">
      <w:pPr>
        <w:pStyle w:val="Caption"/>
        <w:rPr>
          <w:noProof w:val="0"/>
          <w:sz w:val="30"/>
          <w:szCs w:val="30"/>
        </w:rPr>
      </w:pPr>
      <w:r w:rsidRPr="00A0719D">
        <w:rPr>
          <w:noProof w:val="0"/>
          <w:sz w:val="30"/>
          <w:szCs w:val="30"/>
        </w:rPr>
        <w:t>УКРАЇНА</w:t>
      </w:r>
    </w:p>
    <w:p w:rsidR="00AF2AD9" w:rsidRPr="00A0719D" w:rsidRDefault="00AF2AD9" w:rsidP="004B4902">
      <w:pPr>
        <w:pStyle w:val="Heading2"/>
        <w:rPr>
          <w:i/>
          <w:iCs/>
          <w:sz w:val="28"/>
        </w:rPr>
      </w:pPr>
      <w:r w:rsidRPr="00A0719D">
        <w:rPr>
          <w:i/>
          <w:iCs/>
          <w:sz w:val="28"/>
        </w:rPr>
        <w:t>Пологівська районна рада</w:t>
      </w:r>
    </w:p>
    <w:p w:rsidR="00AF2AD9" w:rsidRPr="00A0719D" w:rsidRDefault="00AF2AD9" w:rsidP="004B4902">
      <w:pPr>
        <w:jc w:val="center"/>
        <w:rPr>
          <w:b/>
          <w:bCs/>
          <w:i/>
          <w:iCs/>
          <w:sz w:val="28"/>
          <w:szCs w:val="28"/>
        </w:rPr>
      </w:pPr>
      <w:r w:rsidRPr="00A0719D">
        <w:rPr>
          <w:b/>
          <w:bCs/>
          <w:i/>
          <w:iCs/>
          <w:sz w:val="28"/>
          <w:szCs w:val="28"/>
        </w:rPr>
        <w:t>Запорізької області</w:t>
      </w:r>
    </w:p>
    <w:p w:rsidR="00AF2AD9" w:rsidRPr="00A0719D" w:rsidRDefault="00AF2AD9" w:rsidP="004B4902">
      <w:pPr>
        <w:pStyle w:val="Heading1"/>
        <w:rPr>
          <w:i/>
          <w:iCs/>
          <w:sz w:val="28"/>
          <w:szCs w:val="28"/>
        </w:rPr>
      </w:pPr>
      <w:r w:rsidRPr="00A0719D">
        <w:rPr>
          <w:i/>
          <w:iCs/>
          <w:sz w:val="28"/>
          <w:szCs w:val="28"/>
        </w:rPr>
        <w:t>сьомого скликання</w:t>
      </w:r>
    </w:p>
    <w:p w:rsidR="00AF2AD9" w:rsidRPr="00A0719D" w:rsidRDefault="00AF2AD9" w:rsidP="004B4902">
      <w:pPr>
        <w:jc w:val="center"/>
        <w:rPr>
          <w:b/>
          <w:bCs/>
          <w:i/>
          <w:iCs/>
          <w:sz w:val="28"/>
          <w:szCs w:val="28"/>
        </w:rPr>
      </w:pPr>
      <w:r w:rsidRPr="00A0719D">
        <w:rPr>
          <w:b/>
          <w:bCs/>
          <w:i/>
          <w:iCs/>
          <w:sz w:val="28"/>
          <w:szCs w:val="28"/>
        </w:rPr>
        <w:t>двадцять четверта позачергова сесія</w:t>
      </w:r>
    </w:p>
    <w:p w:rsidR="00AF2AD9" w:rsidRPr="00A0719D" w:rsidRDefault="00AF2AD9" w:rsidP="004B4902">
      <w:pPr>
        <w:jc w:val="center"/>
        <w:rPr>
          <w:b/>
          <w:bCs/>
          <w:i/>
          <w:iCs/>
          <w:sz w:val="28"/>
          <w:szCs w:val="28"/>
        </w:rPr>
      </w:pPr>
    </w:p>
    <w:p w:rsidR="00AF2AD9" w:rsidRDefault="00AF2AD9" w:rsidP="004B4902">
      <w:pPr>
        <w:pStyle w:val="Heading1"/>
        <w:rPr>
          <w:i/>
          <w:iCs/>
          <w:sz w:val="28"/>
          <w:szCs w:val="28"/>
        </w:rPr>
      </w:pPr>
      <w:r w:rsidRPr="00A0719D">
        <w:rPr>
          <w:i/>
          <w:iCs/>
          <w:sz w:val="28"/>
          <w:szCs w:val="28"/>
        </w:rPr>
        <w:t>Р і ш е н н я</w:t>
      </w:r>
    </w:p>
    <w:p w:rsidR="00AF2AD9" w:rsidRPr="006660B9" w:rsidRDefault="00AF2AD9" w:rsidP="006660B9"/>
    <w:p w:rsidR="00AF2AD9" w:rsidRDefault="00AF2AD9" w:rsidP="006660B9">
      <w:pPr>
        <w:jc w:val="both"/>
        <w:rPr>
          <w:sz w:val="28"/>
        </w:rPr>
      </w:pPr>
      <w:r>
        <w:rPr>
          <w:sz w:val="28"/>
        </w:rPr>
        <w:t>22 грудня 2017 року                                                                                              №</w:t>
      </w:r>
      <w:r w:rsidRPr="00D759AD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 5</w:t>
      </w:r>
      <w:r w:rsidRPr="00D759AD">
        <w:rPr>
          <w:sz w:val="28"/>
          <w:u w:val="single"/>
        </w:rPr>
        <w:t xml:space="preserve"> </w:t>
      </w:r>
    </w:p>
    <w:p w:rsidR="00AF2AD9" w:rsidRPr="00A0719D" w:rsidRDefault="00AF2AD9" w:rsidP="004B4902">
      <w:pPr>
        <w:jc w:val="both"/>
      </w:pPr>
    </w:p>
    <w:p w:rsidR="00AF2AD9" w:rsidRPr="00A0719D" w:rsidRDefault="00AF2AD9" w:rsidP="004B4902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 xml:space="preserve">Про внесення змін до районної Програми «Репродуктивне здоров’я нації» у Пологівському районі на 2016-2020 роки (зі змінами)  </w:t>
      </w:r>
    </w:p>
    <w:p w:rsidR="00AF2AD9" w:rsidRDefault="00AF2AD9" w:rsidP="004B4902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 xml:space="preserve">                                                   </w:t>
      </w:r>
    </w:p>
    <w:p w:rsidR="00AF2AD9" w:rsidRPr="00A0719D" w:rsidRDefault="00AF2AD9" w:rsidP="004B4902">
      <w:pPr>
        <w:spacing w:line="240" w:lineRule="exact"/>
        <w:jc w:val="both"/>
        <w:rPr>
          <w:sz w:val="28"/>
          <w:szCs w:val="28"/>
        </w:rPr>
      </w:pPr>
    </w:p>
    <w:p w:rsidR="00AF2AD9" w:rsidRPr="00A0719D" w:rsidRDefault="00AF2AD9" w:rsidP="00F83AC8">
      <w:pPr>
        <w:spacing w:line="223" w:lineRule="auto"/>
        <w:ind w:firstLine="709"/>
        <w:jc w:val="both"/>
        <w:rPr>
          <w:b/>
          <w:bCs/>
          <w:sz w:val="28"/>
          <w:szCs w:val="28"/>
        </w:rPr>
      </w:pPr>
      <w:r w:rsidRPr="00A0719D">
        <w:rPr>
          <w:sz w:val="28"/>
          <w:szCs w:val="28"/>
        </w:rPr>
        <w:t>Керуючись п. 16 ст. 43 Закону України «Про місцеве самоврядування в Україні», з метою дотри</w:t>
      </w:r>
      <w:bookmarkStart w:id="0" w:name="_GoBack"/>
      <w:bookmarkEnd w:id="0"/>
      <w:r w:rsidRPr="00A0719D">
        <w:rPr>
          <w:sz w:val="28"/>
          <w:szCs w:val="28"/>
        </w:rPr>
        <w:t>мання Бюджетного кодексу України, Пологівська районна рада   вирішила :</w:t>
      </w:r>
    </w:p>
    <w:p w:rsidR="00AF2AD9" w:rsidRPr="00A0719D" w:rsidRDefault="00AF2AD9" w:rsidP="00F83AC8">
      <w:pPr>
        <w:spacing w:line="223" w:lineRule="auto"/>
        <w:ind w:firstLine="709"/>
        <w:rPr>
          <w:b/>
          <w:bCs/>
          <w:sz w:val="28"/>
          <w:szCs w:val="28"/>
        </w:rPr>
      </w:pPr>
    </w:p>
    <w:p w:rsidR="00AF2AD9" w:rsidRPr="00A0719D" w:rsidRDefault="00AF2AD9" w:rsidP="00F83AC8">
      <w:pPr>
        <w:pStyle w:val="BodyText"/>
        <w:numPr>
          <w:ilvl w:val="0"/>
          <w:numId w:val="1"/>
        </w:numPr>
        <w:tabs>
          <w:tab w:val="left" w:pos="993"/>
        </w:tabs>
        <w:spacing w:line="223" w:lineRule="auto"/>
        <w:ind w:left="0" w:firstLine="709"/>
        <w:rPr>
          <w:sz w:val="28"/>
          <w:szCs w:val="28"/>
        </w:rPr>
      </w:pPr>
      <w:r w:rsidRPr="00A0719D">
        <w:rPr>
          <w:rFonts w:ascii="Times New Roman" w:hAnsi="Times New Roman"/>
          <w:sz w:val="28"/>
          <w:szCs w:val="28"/>
        </w:rPr>
        <w:t xml:space="preserve">Внести зміни до районної </w:t>
      </w:r>
      <w:r w:rsidRPr="00A0719D">
        <w:rPr>
          <w:sz w:val="28"/>
          <w:szCs w:val="28"/>
        </w:rPr>
        <w:t xml:space="preserve">Програми «Репродуктивне здоров’я нації» у Пологівському районі на 2016-2020 роки,  затвердженої рішенням районної ради від 25.09.2015 № 1: </w:t>
      </w:r>
    </w:p>
    <w:p w:rsidR="00AF2AD9" w:rsidRPr="006660B9" w:rsidRDefault="00AF2AD9" w:rsidP="006660B9">
      <w:pPr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6660B9">
        <w:rPr>
          <w:sz w:val="28"/>
          <w:szCs w:val="28"/>
        </w:rPr>
        <w:t>внести зміни до характеристики районної Програми «Репродуктивне здоров’я нації» у Пологівському районі на 2016-2020 роки, а саме пункт 8 викласти у такій редакції:</w:t>
      </w:r>
    </w:p>
    <w:p w:rsidR="00AF2AD9" w:rsidRPr="006660B9" w:rsidRDefault="00AF2AD9" w:rsidP="006660B9">
      <w:pPr>
        <w:ind w:firstLine="709"/>
        <w:jc w:val="both"/>
        <w:rPr>
          <w:sz w:val="28"/>
          <w:szCs w:val="28"/>
        </w:rPr>
      </w:pPr>
      <w:r w:rsidRPr="006660B9">
        <w:rPr>
          <w:sz w:val="28"/>
          <w:szCs w:val="28"/>
        </w:rPr>
        <w:t xml:space="preserve">«Забезпечення реалізації заходів, передбачених Програмою, здійснюватиметься відповідно до законодавства з районного бюджету та іншої субвенції місцевих рад до районного бюджету. </w:t>
      </w:r>
    </w:p>
    <w:p w:rsidR="00AF2AD9" w:rsidRPr="006660B9" w:rsidRDefault="00AF2AD9" w:rsidP="006660B9">
      <w:pPr>
        <w:ind w:firstLine="709"/>
        <w:jc w:val="both"/>
        <w:rPr>
          <w:sz w:val="28"/>
          <w:szCs w:val="28"/>
        </w:rPr>
      </w:pPr>
      <w:r w:rsidRPr="006660B9">
        <w:rPr>
          <w:sz w:val="28"/>
          <w:szCs w:val="28"/>
        </w:rPr>
        <w:t>Загальний обсяг фінансування з районного бюджету та іншої субвенції місцевих рад до районного бюджету протягом терміну дії Програми -  2 882 400,00 грн.: 2016 рік – 372 700,00 грн., 2017 рік – 1 250 700,00 грн., 2018 рік – 1 065 000, 00 грн., 2019 рік – 97 000,00 грн., 2020 рік – 97 000 грн.».</w:t>
      </w:r>
    </w:p>
    <w:p w:rsidR="00AF2AD9" w:rsidRPr="006660B9" w:rsidRDefault="00AF2AD9" w:rsidP="006660B9">
      <w:pPr>
        <w:pStyle w:val="BodyText"/>
        <w:ind w:firstLine="709"/>
        <w:rPr>
          <w:rFonts w:ascii="Times New Roman" w:hAnsi="Times New Roman"/>
        </w:rPr>
      </w:pPr>
      <w:r w:rsidRPr="006660B9">
        <w:rPr>
          <w:rFonts w:ascii="Times New Roman" w:hAnsi="Times New Roman"/>
          <w:sz w:val="28"/>
          <w:szCs w:val="28"/>
        </w:rPr>
        <w:t>1.2. внести зміни до розділу «Завдання і заходи Програми «Репродуктивне здоров’я нації» у Пологівському районі на 2016-2020 роки», а саме пункт 1.3 «Створення умов безпечного материнства» викласти у такій редакції (додаток 1).</w:t>
      </w:r>
    </w:p>
    <w:p w:rsidR="00AF2AD9" w:rsidRPr="006660B9" w:rsidRDefault="00AF2AD9" w:rsidP="006660B9">
      <w:pPr>
        <w:pStyle w:val="BodyText2"/>
        <w:ind w:firstLine="709"/>
        <w:rPr>
          <w:sz w:val="28"/>
        </w:rPr>
      </w:pPr>
      <w:r w:rsidRPr="006660B9">
        <w:rPr>
          <w:sz w:val="28"/>
        </w:rPr>
        <w:t>2. Контроль за виконанням рішення покласти на постійну комісію районної ради з питань охорони здоров'я, освіти,  культури, молодіжної політики  та спорту і районну державну адміністрацію.</w:t>
      </w:r>
    </w:p>
    <w:p w:rsidR="00AF2AD9" w:rsidRDefault="00AF2AD9" w:rsidP="004B4902">
      <w:pPr>
        <w:jc w:val="both"/>
        <w:rPr>
          <w:sz w:val="28"/>
          <w:szCs w:val="28"/>
        </w:rPr>
      </w:pPr>
    </w:p>
    <w:p w:rsidR="00AF2AD9" w:rsidRDefault="00AF2AD9" w:rsidP="004B4902">
      <w:pPr>
        <w:jc w:val="both"/>
        <w:rPr>
          <w:sz w:val="28"/>
          <w:szCs w:val="28"/>
        </w:rPr>
      </w:pPr>
    </w:p>
    <w:p w:rsidR="00AF2AD9" w:rsidRPr="00A0719D" w:rsidRDefault="00AF2AD9" w:rsidP="004B4902">
      <w:pPr>
        <w:jc w:val="both"/>
        <w:rPr>
          <w:sz w:val="28"/>
          <w:szCs w:val="28"/>
        </w:rPr>
      </w:pPr>
    </w:p>
    <w:p w:rsidR="00AF2AD9" w:rsidRPr="00A0719D" w:rsidRDefault="00AF2AD9" w:rsidP="004B4902">
      <w:pPr>
        <w:jc w:val="both"/>
        <w:rPr>
          <w:sz w:val="28"/>
          <w:szCs w:val="28"/>
        </w:rPr>
      </w:pPr>
      <w:r w:rsidRPr="00A0719D">
        <w:rPr>
          <w:sz w:val="28"/>
          <w:szCs w:val="28"/>
        </w:rPr>
        <w:t>Голова ради</w:t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</w:t>
      </w:r>
      <w:r w:rsidRPr="00A0719D">
        <w:rPr>
          <w:sz w:val="28"/>
          <w:szCs w:val="28"/>
        </w:rPr>
        <w:t xml:space="preserve"> О.П.Покутній</w:t>
      </w:r>
    </w:p>
    <w:p w:rsidR="00AF2AD9" w:rsidRPr="00A0719D" w:rsidRDefault="00AF2AD9" w:rsidP="004B4902">
      <w:pPr>
        <w:jc w:val="both"/>
        <w:rPr>
          <w:sz w:val="28"/>
          <w:szCs w:val="28"/>
        </w:rPr>
      </w:pPr>
    </w:p>
    <w:p w:rsidR="00AF2AD9" w:rsidRPr="00A0719D" w:rsidRDefault="00AF2AD9" w:rsidP="00AA58FE">
      <w:pPr>
        <w:spacing w:line="240" w:lineRule="exact"/>
        <w:jc w:val="both"/>
        <w:rPr>
          <w:sz w:val="28"/>
          <w:szCs w:val="28"/>
        </w:rPr>
      </w:pPr>
    </w:p>
    <w:p w:rsidR="00AF2AD9" w:rsidRPr="00A0719D" w:rsidRDefault="00AF2AD9" w:rsidP="00AA58FE">
      <w:pPr>
        <w:spacing w:line="240" w:lineRule="exact"/>
        <w:jc w:val="both"/>
        <w:sectPr w:rsidR="00AF2AD9" w:rsidRPr="00A0719D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AF2AD9" w:rsidRPr="00A0719D" w:rsidRDefault="00AF2AD9" w:rsidP="003443BF">
      <w:pPr>
        <w:jc w:val="both"/>
        <w:rPr>
          <w:sz w:val="28"/>
          <w:szCs w:val="28"/>
        </w:rPr>
      </w:pP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tab/>
      </w:r>
      <w:r w:rsidRPr="00A0719D">
        <w:rPr>
          <w:sz w:val="28"/>
          <w:szCs w:val="28"/>
        </w:rPr>
        <w:t>Додаток 1</w:t>
      </w:r>
    </w:p>
    <w:p w:rsidR="00AF2AD9" w:rsidRPr="00A0719D" w:rsidRDefault="00AF2AD9" w:rsidP="003443BF">
      <w:pPr>
        <w:pStyle w:val="BodyTextIndent2"/>
        <w:spacing w:line="240" w:lineRule="auto"/>
        <w:jc w:val="center"/>
        <w:rPr>
          <w:sz w:val="28"/>
          <w:szCs w:val="28"/>
        </w:rPr>
      </w:pP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  <w:t>до рішення районної ради</w:t>
      </w:r>
    </w:p>
    <w:p w:rsidR="00AF2AD9" w:rsidRPr="00A0719D" w:rsidRDefault="00AF2AD9" w:rsidP="003443BF">
      <w:pPr>
        <w:jc w:val="both"/>
        <w:rPr>
          <w:sz w:val="28"/>
          <w:szCs w:val="28"/>
        </w:rPr>
      </w:pP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  <w:t xml:space="preserve">                                             ______________   № _____</w:t>
      </w:r>
    </w:p>
    <w:p w:rsidR="00AF2AD9" w:rsidRPr="00A0719D" w:rsidRDefault="00AF2AD9" w:rsidP="00CD1620">
      <w:pPr>
        <w:jc w:val="center"/>
        <w:rPr>
          <w:b/>
          <w:bCs/>
          <w:sz w:val="28"/>
          <w:szCs w:val="28"/>
        </w:rPr>
      </w:pPr>
      <w:r w:rsidRPr="00A0719D">
        <w:rPr>
          <w:b/>
          <w:bCs/>
          <w:sz w:val="28"/>
          <w:szCs w:val="28"/>
        </w:rPr>
        <w:t xml:space="preserve">Завдання і заходи  </w:t>
      </w:r>
    </w:p>
    <w:p w:rsidR="00AF2AD9" w:rsidRPr="00A0719D" w:rsidRDefault="00AF2AD9" w:rsidP="00CD1620">
      <w:pPr>
        <w:jc w:val="center"/>
        <w:rPr>
          <w:b/>
          <w:bCs/>
          <w:sz w:val="28"/>
          <w:szCs w:val="28"/>
        </w:rPr>
      </w:pPr>
      <w:r w:rsidRPr="00A0719D">
        <w:rPr>
          <w:b/>
          <w:bCs/>
          <w:sz w:val="28"/>
          <w:szCs w:val="28"/>
        </w:rPr>
        <w:t>Програми «Репродуктивне здоров’я нації» у Пологівському районі на 2016 – 2020 роки</w:t>
      </w:r>
    </w:p>
    <w:tbl>
      <w:tblPr>
        <w:tblW w:w="1604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74"/>
        <w:gridCol w:w="708"/>
        <w:gridCol w:w="1560"/>
        <w:gridCol w:w="3402"/>
        <w:gridCol w:w="1701"/>
        <w:gridCol w:w="850"/>
        <w:gridCol w:w="1134"/>
        <w:gridCol w:w="992"/>
        <w:gridCol w:w="1134"/>
        <w:gridCol w:w="1276"/>
        <w:gridCol w:w="667"/>
        <w:gridCol w:w="848"/>
      </w:tblGrid>
      <w:tr w:rsidR="00AF2AD9" w:rsidRPr="00A0719D" w:rsidTr="00512F96">
        <w:tc>
          <w:tcPr>
            <w:tcW w:w="1774" w:type="dxa"/>
            <w:vMerge w:val="restart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 xml:space="preserve">Завдання </w:t>
            </w:r>
          </w:p>
        </w:tc>
        <w:tc>
          <w:tcPr>
            <w:tcW w:w="2268" w:type="dxa"/>
            <w:gridSpan w:val="2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Зміни показника</w:t>
            </w:r>
          </w:p>
        </w:tc>
        <w:tc>
          <w:tcPr>
            <w:tcW w:w="3402" w:type="dxa"/>
            <w:vMerge w:val="restart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Найменування заходу</w:t>
            </w:r>
          </w:p>
        </w:tc>
        <w:tc>
          <w:tcPr>
            <w:tcW w:w="1701" w:type="dxa"/>
            <w:vMerge w:val="restart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Відповідальні за виконання</w:t>
            </w:r>
          </w:p>
        </w:tc>
        <w:tc>
          <w:tcPr>
            <w:tcW w:w="850" w:type="dxa"/>
            <w:vMerge w:val="restart"/>
            <w:textDirection w:val="btLr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A0719D">
              <w:t>Термін виконання</w:t>
            </w:r>
          </w:p>
        </w:tc>
        <w:tc>
          <w:tcPr>
            <w:tcW w:w="1134" w:type="dxa"/>
            <w:vMerge w:val="restart"/>
            <w:textDirection w:val="btLr"/>
          </w:tcPr>
          <w:p w:rsidR="00AF2AD9" w:rsidRPr="00A0719D" w:rsidRDefault="00AF2AD9" w:rsidP="00840E9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A0719D">
              <w:t>Загальний обсяг фінансування</w:t>
            </w:r>
          </w:p>
        </w:tc>
        <w:tc>
          <w:tcPr>
            <w:tcW w:w="4917" w:type="dxa"/>
            <w:gridSpan w:val="5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Орієнтовні обсяги фінансування</w:t>
            </w:r>
          </w:p>
        </w:tc>
      </w:tr>
      <w:tr w:rsidR="00AF2AD9" w:rsidRPr="00A0719D" w:rsidTr="00FB7076">
        <w:tc>
          <w:tcPr>
            <w:tcW w:w="1774" w:type="dxa"/>
            <w:vMerge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 w:val="restart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рік</w:t>
            </w:r>
          </w:p>
        </w:tc>
        <w:tc>
          <w:tcPr>
            <w:tcW w:w="1560" w:type="dxa"/>
            <w:vMerge w:val="restart"/>
          </w:tcPr>
          <w:p w:rsidR="00AF2AD9" w:rsidRPr="00A0719D" w:rsidRDefault="00AF2AD9" w:rsidP="00FB70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значення</w:t>
            </w:r>
          </w:p>
        </w:tc>
        <w:tc>
          <w:tcPr>
            <w:tcW w:w="3402" w:type="dxa"/>
            <w:vMerge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Merge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17" w:type="dxa"/>
            <w:gridSpan w:val="5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у тому числі за роками</w:t>
            </w:r>
          </w:p>
        </w:tc>
      </w:tr>
      <w:tr w:rsidR="00AF2AD9" w:rsidRPr="00A0719D" w:rsidTr="00FB7076">
        <w:trPr>
          <w:trHeight w:val="1107"/>
        </w:trPr>
        <w:tc>
          <w:tcPr>
            <w:tcW w:w="1774" w:type="dxa"/>
            <w:vMerge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8" w:type="dxa"/>
            <w:vMerge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60" w:type="dxa"/>
            <w:vMerge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3402" w:type="dxa"/>
            <w:vMerge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vMerge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2016</w:t>
            </w:r>
          </w:p>
        </w:tc>
        <w:tc>
          <w:tcPr>
            <w:tcW w:w="1134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2017</w:t>
            </w:r>
          </w:p>
        </w:tc>
        <w:tc>
          <w:tcPr>
            <w:tcW w:w="1276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2018</w:t>
            </w:r>
          </w:p>
        </w:tc>
        <w:tc>
          <w:tcPr>
            <w:tcW w:w="667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0719D">
              <w:t>2019</w:t>
            </w:r>
          </w:p>
        </w:tc>
        <w:tc>
          <w:tcPr>
            <w:tcW w:w="848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ind w:right="152"/>
              <w:jc w:val="center"/>
            </w:pPr>
            <w:r w:rsidRPr="00A0719D">
              <w:t>2020</w:t>
            </w:r>
          </w:p>
        </w:tc>
      </w:tr>
    </w:tbl>
    <w:p w:rsidR="00AF2AD9" w:rsidRPr="00A0719D" w:rsidRDefault="00AF2AD9">
      <w:pPr>
        <w:rPr>
          <w:sz w:val="6"/>
          <w:szCs w:val="6"/>
        </w:rPr>
      </w:pPr>
    </w:p>
    <w:tbl>
      <w:tblPr>
        <w:tblW w:w="160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74"/>
        <w:gridCol w:w="708"/>
        <w:gridCol w:w="1560"/>
        <w:gridCol w:w="3402"/>
        <w:gridCol w:w="1701"/>
        <w:gridCol w:w="850"/>
        <w:gridCol w:w="1134"/>
        <w:gridCol w:w="992"/>
        <w:gridCol w:w="1134"/>
        <w:gridCol w:w="1235"/>
        <w:gridCol w:w="708"/>
        <w:gridCol w:w="851"/>
      </w:tblGrid>
      <w:tr w:rsidR="00AF2AD9" w:rsidRPr="00A0719D" w:rsidTr="00FB7076">
        <w:trPr>
          <w:tblHeader/>
        </w:trPr>
        <w:tc>
          <w:tcPr>
            <w:tcW w:w="1774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35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AF2AD9" w:rsidRPr="00A0719D">
        <w:trPr>
          <w:tblHeader/>
        </w:trPr>
        <w:tc>
          <w:tcPr>
            <w:tcW w:w="16049" w:type="dxa"/>
            <w:gridSpan w:val="12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0719D">
              <w:rPr>
                <w:b/>
                <w:bCs/>
                <w:sz w:val="28"/>
                <w:szCs w:val="28"/>
              </w:rPr>
              <w:t>1. Створення умов безпечного материнства</w:t>
            </w:r>
          </w:p>
        </w:tc>
      </w:tr>
      <w:tr w:rsidR="00AF2AD9" w:rsidRPr="00A0719D" w:rsidTr="00FB7076">
        <w:tc>
          <w:tcPr>
            <w:tcW w:w="1774" w:type="dxa"/>
            <w:vMerge w:val="restart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3. Покращення</w:t>
            </w:r>
          </w:p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 xml:space="preserve"> показників зниження рівня малюкової смертності </w:t>
            </w:r>
          </w:p>
        </w:tc>
        <w:tc>
          <w:tcPr>
            <w:tcW w:w="708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2016</w:t>
            </w:r>
          </w:p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2017</w:t>
            </w:r>
          </w:p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2018</w:t>
            </w:r>
          </w:p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2019</w:t>
            </w:r>
          </w:p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2020</w:t>
            </w:r>
          </w:p>
        </w:tc>
        <w:tc>
          <w:tcPr>
            <w:tcW w:w="1560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 xml:space="preserve">  13,3</w:t>
            </w:r>
          </w:p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(базовий)</w:t>
            </w:r>
          </w:p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9,8</w:t>
            </w:r>
          </w:p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8,4</w:t>
            </w:r>
          </w:p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8,2</w:t>
            </w:r>
          </w:p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8,0</w:t>
            </w:r>
          </w:p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7,8</w:t>
            </w:r>
          </w:p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ind w:right="-108"/>
              <w:jc w:val="both"/>
            </w:pPr>
            <w:r w:rsidRPr="00A0719D">
              <w:t>(на 1000 народжених)</w:t>
            </w:r>
          </w:p>
        </w:tc>
        <w:tc>
          <w:tcPr>
            <w:tcW w:w="3402" w:type="dxa"/>
          </w:tcPr>
          <w:p w:rsidR="00AF2AD9" w:rsidRPr="00A0719D" w:rsidRDefault="00AF2AD9" w:rsidP="003443BF">
            <w:pPr>
              <w:widowControl w:val="0"/>
              <w:autoSpaceDE w:val="0"/>
              <w:autoSpaceDN w:val="0"/>
              <w:adjustRightInd w:val="0"/>
              <w:spacing w:line="223" w:lineRule="auto"/>
              <w:jc w:val="both"/>
            </w:pPr>
            <w:r w:rsidRPr="00A0719D">
              <w:t>Реорганізація акушерського відділення для впровадження технологій (індивідуальні/ сімейні</w:t>
            </w:r>
          </w:p>
          <w:p w:rsidR="00AF2AD9" w:rsidRPr="00A0719D" w:rsidRDefault="00AF2AD9" w:rsidP="003443BF">
            <w:pPr>
              <w:widowControl w:val="0"/>
              <w:autoSpaceDE w:val="0"/>
              <w:autoSpaceDN w:val="0"/>
              <w:adjustRightInd w:val="0"/>
              <w:spacing w:line="223" w:lineRule="auto"/>
              <w:jc w:val="both"/>
            </w:pPr>
            <w:r w:rsidRPr="00A0719D">
              <w:t xml:space="preserve"> пологові зали, палати для спільного перебування матері та дитини, забезпечення теплового ланцюжка)</w:t>
            </w:r>
          </w:p>
        </w:tc>
        <w:tc>
          <w:tcPr>
            <w:tcW w:w="1701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 xml:space="preserve">Райдержадмі-ністрація, </w:t>
            </w:r>
          </w:p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КУ Пологівська  ЦРЛ</w:t>
            </w:r>
          </w:p>
        </w:tc>
        <w:tc>
          <w:tcPr>
            <w:tcW w:w="850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2016</w:t>
            </w:r>
          </w:p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2020</w:t>
            </w:r>
          </w:p>
        </w:tc>
        <w:tc>
          <w:tcPr>
            <w:tcW w:w="1134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100000</w:t>
            </w:r>
          </w:p>
        </w:tc>
        <w:tc>
          <w:tcPr>
            <w:tcW w:w="992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100000</w:t>
            </w:r>
          </w:p>
        </w:tc>
        <w:tc>
          <w:tcPr>
            <w:tcW w:w="1134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35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8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AF2AD9" w:rsidRPr="00A0719D" w:rsidTr="00FB7076">
        <w:tc>
          <w:tcPr>
            <w:tcW w:w="1774" w:type="dxa"/>
            <w:vMerge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F2AD9" w:rsidRPr="00A0719D" w:rsidRDefault="00AF2AD9" w:rsidP="003443BF">
            <w:pPr>
              <w:widowControl w:val="0"/>
              <w:autoSpaceDE w:val="0"/>
              <w:autoSpaceDN w:val="0"/>
              <w:adjustRightInd w:val="0"/>
              <w:spacing w:line="223" w:lineRule="auto"/>
              <w:ind w:right="-6"/>
              <w:jc w:val="both"/>
            </w:pPr>
            <w:r w:rsidRPr="00A0719D">
              <w:t xml:space="preserve">Забезпечення закупівлі сучасного обладнання (апарати для штучної вентиляції легень, інкубатори, нейросонографи, лампи для фототерапії, пульсоксиметри, відсмоктувачі медичні, лабораторне обладнання, фетальний доплер) для родопомічного закладу </w:t>
            </w:r>
          </w:p>
        </w:tc>
        <w:tc>
          <w:tcPr>
            <w:tcW w:w="1701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 xml:space="preserve">Райдержадмі-ністрація, </w:t>
            </w:r>
          </w:p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КУ Пологівська ЦРЛ</w:t>
            </w:r>
          </w:p>
        </w:tc>
        <w:tc>
          <w:tcPr>
            <w:tcW w:w="850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2016</w:t>
            </w:r>
          </w:p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2020</w:t>
            </w:r>
          </w:p>
        </w:tc>
        <w:tc>
          <w:tcPr>
            <w:tcW w:w="1134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2208000</w:t>
            </w:r>
          </w:p>
        </w:tc>
        <w:tc>
          <w:tcPr>
            <w:tcW w:w="992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6000</w:t>
            </w:r>
          </w:p>
        </w:tc>
        <w:tc>
          <w:tcPr>
            <w:tcW w:w="1134" w:type="dxa"/>
          </w:tcPr>
          <w:p w:rsidR="00AF2AD9" w:rsidRPr="00A0719D" w:rsidRDefault="00AF2AD9" w:rsidP="00E86433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1143000</w:t>
            </w:r>
          </w:p>
        </w:tc>
        <w:tc>
          <w:tcPr>
            <w:tcW w:w="1235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  <w:r w:rsidRPr="00A0719D">
              <w:t>1065000</w:t>
            </w:r>
          </w:p>
        </w:tc>
        <w:tc>
          <w:tcPr>
            <w:tcW w:w="708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</w:tcPr>
          <w:p w:rsidR="00AF2AD9" w:rsidRPr="00A0719D" w:rsidRDefault="00AF2AD9" w:rsidP="00B5144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AF2AD9" w:rsidRPr="00A0719D" w:rsidRDefault="00AF2AD9" w:rsidP="00AA58FE">
      <w:pPr>
        <w:spacing w:line="240" w:lineRule="exact"/>
        <w:jc w:val="both"/>
      </w:pPr>
    </w:p>
    <w:p w:rsidR="00AF2AD9" w:rsidRPr="00A0719D" w:rsidRDefault="00AF2AD9" w:rsidP="003443BF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 xml:space="preserve">Головний спеціаліст відділу містобудування та архітектури, </w:t>
      </w:r>
    </w:p>
    <w:p w:rsidR="00AF2AD9" w:rsidRPr="00A0719D" w:rsidRDefault="00AF2AD9" w:rsidP="003443BF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>житлово-комунального господарства та будівництва і цивільного захисту</w:t>
      </w:r>
    </w:p>
    <w:p w:rsidR="00AF2AD9" w:rsidRPr="00A0719D" w:rsidRDefault="00AF2AD9" w:rsidP="003443BF">
      <w:pPr>
        <w:spacing w:line="240" w:lineRule="exact"/>
        <w:jc w:val="both"/>
        <w:sectPr w:rsidR="00AF2AD9" w:rsidRPr="00A0719D" w:rsidSect="003443BF">
          <w:pgSz w:w="16838" w:h="11906" w:orient="landscape"/>
          <w:pgMar w:top="719" w:right="850" w:bottom="540" w:left="850" w:header="708" w:footer="708" w:gutter="0"/>
          <w:cols w:space="708"/>
          <w:docGrid w:linePitch="360"/>
        </w:sectPr>
      </w:pPr>
      <w:r w:rsidRPr="00A0719D">
        <w:rPr>
          <w:sz w:val="28"/>
          <w:szCs w:val="28"/>
        </w:rPr>
        <w:t>райдержадміністрації</w:t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  <w:t>О.К.Кучер</w:t>
      </w:r>
    </w:p>
    <w:p w:rsidR="00AF2AD9" w:rsidRPr="00A0719D" w:rsidRDefault="00AF2AD9" w:rsidP="00F36C4C">
      <w:pPr>
        <w:jc w:val="center"/>
        <w:rPr>
          <w:sz w:val="28"/>
          <w:szCs w:val="28"/>
        </w:rPr>
      </w:pPr>
      <w:r w:rsidRPr="00A0719D">
        <w:rPr>
          <w:sz w:val="28"/>
          <w:szCs w:val="28"/>
        </w:rPr>
        <w:t>ПОЯСНЮВАЛЬНА ЗАПИСКА</w:t>
      </w:r>
    </w:p>
    <w:p w:rsidR="00AF2AD9" w:rsidRPr="00A0719D" w:rsidRDefault="00AF2AD9" w:rsidP="00F36C4C">
      <w:pPr>
        <w:jc w:val="center"/>
        <w:rPr>
          <w:sz w:val="28"/>
          <w:szCs w:val="28"/>
        </w:rPr>
      </w:pPr>
      <w:r w:rsidRPr="00A0719D">
        <w:rPr>
          <w:sz w:val="28"/>
          <w:szCs w:val="28"/>
        </w:rPr>
        <w:t>ДО ПРОЕКТУ РІШЕННЯ РАЙОННОЇ РАДИ</w:t>
      </w:r>
    </w:p>
    <w:p w:rsidR="00AF2AD9" w:rsidRPr="00A0719D" w:rsidRDefault="00AF2AD9" w:rsidP="00F36C4C">
      <w:pPr>
        <w:spacing w:line="240" w:lineRule="exact"/>
        <w:jc w:val="both"/>
        <w:rPr>
          <w:sz w:val="28"/>
          <w:szCs w:val="28"/>
        </w:rPr>
      </w:pPr>
    </w:p>
    <w:p w:rsidR="00AF2AD9" w:rsidRPr="00A0719D" w:rsidRDefault="00AF2AD9" w:rsidP="00F36C4C">
      <w:pPr>
        <w:spacing w:line="240" w:lineRule="exact"/>
        <w:jc w:val="center"/>
        <w:rPr>
          <w:sz w:val="28"/>
          <w:szCs w:val="28"/>
        </w:rPr>
      </w:pPr>
      <w:r w:rsidRPr="00A0719D">
        <w:rPr>
          <w:sz w:val="28"/>
          <w:szCs w:val="28"/>
        </w:rPr>
        <w:t>Про внесення змін до районної Програми «Репродуктивне здоров’я нації» у Пологівському районі на 2016-2020 роки (зі змінами)</w:t>
      </w:r>
    </w:p>
    <w:p w:rsidR="00AF2AD9" w:rsidRPr="00A0719D" w:rsidRDefault="00AF2AD9" w:rsidP="0070271A">
      <w:pPr>
        <w:jc w:val="both"/>
        <w:rPr>
          <w:sz w:val="28"/>
          <w:szCs w:val="28"/>
        </w:rPr>
      </w:pPr>
    </w:p>
    <w:p w:rsidR="00AF2AD9" w:rsidRPr="00A0719D" w:rsidRDefault="00AF2AD9" w:rsidP="0070271A">
      <w:pPr>
        <w:jc w:val="both"/>
        <w:rPr>
          <w:sz w:val="28"/>
          <w:szCs w:val="28"/>
        </w:rPr>
      </w:pPr>
    </w:p>
    <w:p w:rsidR="00AF2AD9" w:rsidRPr="00A0719D" w:rsidRDefault="00AF2AD9" w:rsidP="00014ED1">
      <w:pPr>
        <w:shd w:val="clear" w:color="auto" w:fill="FFFFFF"/>
        <w:tabs>
          <w:tab w:val="left" w:pos="709"/>
        </w:tabs>
        <w:spacing w:before="115"/>
        <w:jc w:val="both"/>
        <w:rPr>
          <w:color w:val="000000"/>
          <w:spacing w:val="-14"/>
          <w:sz w:val="28"/>
          <w:szCs w:val="28"/>
        </w:rPr>
      </w:pPr>
      <w:r w:rsidRPr="00A0719D">
        <w:rPr>
          <w:sz w:val="28"/>
          <w:szCs w:val="28"/>
        </w:rPr>
        <w:tab/>
        <w:t>Програма розроблена з метою зниження материнської та дитячої захворюваності й смертності, непланованої вагітності, захворюваності на онкологічні хвороби в репродуктивному віці та інфекції, що передаються статевим шляхом</w:t>
      </w:r>
      <w:r w:rsidRPr="00A0719D">
        <w:rPr>
          <w:color w:val="000000"/>
          <w:sz w:val="28"/>
          <w:szCs w:val="28"/>
        </w:rPr>
        <w:t>.</w:t>
      </w:r>
    </w:p>
    <w:p w:rsidR="00AF2AD9" w:rsidRPr="00A0719D" w:rsidRDefault="00AF2AD9" w:rsidP="0070271A">
      <w:pPr>
        <w:jc w:val="both"/>
        <w:rPr>
          <w:sz w:val="28"/>
          <w:szCs w:val="28"/>
        </w:rPr>
      </w:pPr>
      <w:r w:rsidRPr="00A0719D">
        <w:rPr>
          <w:sz w:val="28"/>
          <w:szCs w:val="28"/>
        </w:rPr>
        <w:tab/>
        <w:t>Метою Програми є поліпшення репродуктивного здоров’я населення району.</w:t>
      </w:r>
    </w:p>
    <w:p w:rsidR="00AF2AD9" w:rsidRPr="00A0719D" w:rsidRDefault="00AF2AD9" w:rsidP="0070271A">
      <w:pPr>
        <w:jc w:val="both"/>
        <w:rPr>
          <w:sz w:val="28"/>
          <w:szCs w:val="28"/>
        </w:rPr>
      </w:pPr>
      <w:r w:rsidRPr="00A0719D">
        <w:rPr>
          <w:sz w:val="28"/>
          <w:szCs w:val="28"/>
        </w:rPr>
        <w:tab/>
      </w:r>
    </w:p>
    <w:p w:rsidR="00AF2AD9" w:rsidRPr="00A0719D" w:rsidRDefault="00AF2AD9" w:rsidP="0018622C">
      <w:pPr>
        <w:ind w:firstLine="360"/>
        <w:jc w:val="both"/>
        <w:rPr>
          <w:sz w:val="28"/>
          <w:szCs w:val="28"/>
        </w:rPr>
      </w:pPr>
      <w:r w:rsidRPr="00A0719D">
        <w:rPr>
          <w:sz w:val="28"/>
          <w:szCs w:val="28"/>
        </w:rPr>
        <w:t xml:space="preserve">     Для забезпечення реалізації заходів, передбачених Програмою та зниження ризику смертності новонароджених виникла необхідність у придбанні спеціального обладнання для пологового відділення комунальної установи Пологівська центральна районна лікарня Пологівської районної ради Запорізької області, що призведе до збільшення обсягу фінансування Програми «Репродуктивне здоров’я нації» у 2017 році на 1 065 000 грн., а саме:</w:t>
      </w:r>
    </w:p>
    <w:p w:rsidR="00AF2AD9" w:rsidRPr="00A0719D" w:rsidRDefault="00AF2AD9" w:rsidP="00857FF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A0719D">
        <w:rPr>
          <w:sz w:val="28"/>
          <w:szCs w:val="28"/>
        </w:rPr>
        <w:t>Придбання апарату для штучної вентиляції легень новонароджених , 1 шт. – 700 000,00 грн.</w:t>
      </w:r>
    </w:p>
    <w:p w:rsidR="00AF2AD9" w:rsidRPr="00A0719D" w:rsidRDefault="00AF2AD9" w:rsidP="00857FF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A0719D">
        <w:rPr>
          <w:sz w:val="28"/>
          <w:szCs w:val="28"/>
        </w:rPr>
        <w:t>Придбання інкубатора для новонароджених, 1 шт. – 350 000,00 грн.</w:t>
      </w:r>
    </w:p>
    <w:p w:rsidR="00AF2AD9" w:rsidRPr="00A0719D" w:rsidRDefault="00AF2AD9" w:rsidP="00857FF6">
      <w:pPr>
        <w:pStyle w:val="ListParagraph"/>
        <w:numPr>
          <w:ilvl w:val="0"/>
          <w:numId w:val="3"/>
        </w:numPr>
        <w:jc w:val="both"/>
        <w:rPr>
          <w:sz w:val="28"/>
          <w:szCs w:val="28"/>
        </w:rPr>
      </w:pPr>
      <w:r w:rsidRPr="00A0719D">
        <w:rPr>
          <w:sz w:val="28"/>
          <w:szCs w:val="28"/>
        </w:rPr>
        <w:t>Придбання відсмоктувачів медичних 3 шт. х 5000 грн. = 15 000 грн.</w:t>
      </w:r>
    </w:p>
    <w:p w:rsidR="00AF2AD9" w:rsidRPr="00A0719D" w:rsidRDefault="00AF2AD9" w:rsidP="00E33E18">
      <w:pPr>
        <w:pStyle w:val="ListParagraph"/>
        <w:ind w:left="-142"/>
        <w:jc w:val="both"/>
        <w:rPr>
          <w:sz w:val="28"/>
          <w:szCs w:val="28"/>
        </w:rPr>
      </w:pPr>
    </w:p>
    <w:p w:rsidR="00AF2AD9" w:rsidRPr="00A0719D" w:rsidRDefault="00AF2AD9" w:rsidP="00E33E18">
      <w:pPr>
        <w:pStyle w:val="ListParagraph"/>
        <w:ind w:left="-142"/>
        <w:jc w:val="both"/>
        <w:rPr>
          <w:sz w:val="28"/>
          <w:szCs w:val="28"/>
        </w:rPr>
      </w:pPr>
      <w:r w:rsidRPr="00A0719D">
        <w:rPr>
          <w:sz w:val="28"/>
          <w:szCs w:val="28"/>
        </w:rPr>
        <w:t>Всього сума видатків у 2018 році пункту 1.3 «Створення умов безпечного материнства» Програми становитиме 1 065 000,0 грн.</w:t>
      </w:r>
    </w:p>
    <w:p w:rsidR="00AF2AD9" w:rsidRPr="00A0719D" w:rsidRDefault="00AF2AD9" w:rsidP="0070271A">
      <w:pPr>
        <w:jc w:val="both"/>
        <w:rPr>
          <w:sz w:val="28"/>
          <w:szCs w:val="28"/>
        </w:rPr>
      </w:pPr>
    </w:p>
    <w:p w:rsidR="00AF2AD9" w:rsidRPr="00A0719D" w:rsidRDefault="00AF2AD9" w:rsidP="0070271A">
      <w:pPr>
        <w:jc w:val="both"/>
        <w:rPr>
          <w:sz w:val="28"/>
          <w:szCs w:val="28"/>
        </w:rPr>
      </w:pPr>
    </w:p>
    <w:p w:rsidR="00AF2AD9" w:rsidRPr="00A0719D" w:rsidRDefault="00AF2AD9" w:rsidP="0070271A">
      <w:pPr>
        <w:jc w:val="both"/>
        <w:rPr>
          <w:sz w:val="28"/>
          <w:szCs w:val="28"/>
        </w:rPr>
      </w:pPr>
    </w:p>
    <w:p w:rsidR="00AF2AD9" w:rsidRPr="00A0719D" w:rsidRDefault="00AF2AD9" w:rsidP="0070271A">
      <w:pPr>
        <w:jc w:val="both"/>
        <w:rPr>
          <w:sz w:val="28"/>
          <w:szCs w:val="28"/>
        </w:rPr>
      </w:pPr>
    </w:p>
    <w:p w:rsidR="00AF2AD9" w:rsidRPr="00A0719D" w:rsidRDefault="00AF2AD9" w:rsidP="00B23105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>Головний спеціаліст відділу містобудування</w:t>
      </w:r>
    </w:p>
    <w:p w:rsidR="00AF2AD9" w:rsidRPr="00A0719D" w:rsidRDefault="00AF2AD9" w:rsidP="00B23105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 xml:space="preserve">та архітектури, житлово-комунального </w:t>
      </w:r>
    </w:p>
    <w:p w:rsidR="00AF2AD9" w:rsidRPr="00A0719D" w:rsidRDefault="00AF2AD9" w:rsidP="00B23105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 xml:space="preserve">господарства та будівництва і цивільного </w:t>
      </w:r>
    </w:p>
    <w:p w:rsidR="00AF2AD9" w:rsidRPr="00A0719D" w:rsidRDefault="00AF2AD9" w:rsidP="00B23105">
      <w:pPr>
        <w:spacing w:line="240" w:lineRule="exact"/>
        <w:jc w:val="both"/>
        <w:rPr>
          <w:sz w:val="28"/>
          <w:szCs w:val="28"/>
        </w:rPr>
      </w:pPr>
      <w:r w:rsidRPr="00A0719D">
        <w:rPr>
          <w:sz w:val="28"/>
          <w:szCs w:val="28"/>
        </w:rPr>
        <w:t xml:space="preserve">захисту райдержадміністрації  </w:t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</w:r>
      <w:r w:rsidRPr="00A0719D">
        <w:rPr>
          <w:sz w:val="28"/>
          <w:szCs w:val="28"/>
        </w:rPr>
        <w:tab/>
        <w:t>О.К. Кучер</w:t>
      </w:r>
    </w:p>
    <w:p w:rsidR="00AF2AD9" w:rsidRPr="00A0719D" w:rsidRDefault="00AF2AD9" w:rsidP="0070271A">
      <w:pPr>
        <w:jc w:val="both"/>
        <w:rPr>
          <w:sz w:val="28"/>
          <w:szCs w:val="28"/>
        </w:rPr>
      </w:pPr>
      <w:r w:rsidRPr="00A0719D">
        <w:rPr>
          <w:sz w:val="28"/>
          <w:szCs w:val="28"/>
        </w:rPr>
        <w:tab/>
      </w:r>
    </w:p>
    <w:sectPr w:rsidR="00AF2AD9" w:rsidRPr="00A0719D" w:rsidSect="00EA719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5376"/>
    <w:multiLevelType w:val="hybridMultilevel"/>
    <w:tmpl w:val="139CC5BC"/>
    <w:lvl w:ilvl="0" w:tplc="50AC6C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ED214D7"/>
    <w:multiLevelType w:val="hybridMultilevel"/>
    <w:tmpl w:val="139CC5BC"/>
    <w:lvl w:ilvl="0" w:tplc="50AC6C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BE3D0F"/>
    <w:multiLevelType w:val="multilevel"/>
    <w:tmpl w:val="897253A8"/>
    <w:lvl w:ilvl="0">
      <w:start w:val="1"/>
      <w:numFmt w:val="decimal"/>
      <w:lvlText w:val="%1.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1A80"/>
    <w:rsid w:val="00004774"/>
    <w:rsid w:val="00014ED1"/>
    <w:rsid w:val="0002778A"/>
    <w:rsid w:val="00085C79"/>
    <w:rsid w:val="000A2DFB"/>
    <w:rsid w:val="000B78B2"/>
    <w:rsid w:val="000C7458"/>
    <w:rsid w:val="001313E7"/>
    <w:rsid w:val="0015270A"/>
    <w:rsid w:val="001703F3"/>
    <w:rsid w:val="0018622C"/>
    <w:rsid w:val="00187CFB"/>
    <w:rsid w:val="002429BB"/>
    <w:rsid w:val="002A0184"/>
    <w:rsid w:val="002B0392"/>
    <w:rsid w:val="002F29A8"/>
    <w:rsid w:val="00310CD3"/>
    <w:rsid w:val="0031128B"/>
    <w:rsid w:val="003162DB"/>
    <w:rsid w:val="00333237"/>
    <w:rsid w:val="003338DD"/>
    <w:rsid w:val="003443BF"/>
    <w:rsid w:val="0034643B"/>
    <w:rsid w:val="00394761"/>
    <w:rsid w:val="003D6600"/>
    <w:rsid w:val="003F21EA"/>
    <w:rsid w:val="003F69B2"/>
    <w:rsid w:val="00404FBB"/>
    <w:rsid w:val="004658B2"/>
    <w:rsid w:val="004B4902"/>
    <w:rsid w:val="00512F96"/>
    <w:rsid w:val="005132B0"/>
    <w:rsid w:val="00545F2C"/>
    <w:rsid w:val="005A39A1"/>
    <w:rsid w:val="005A7E8D"/>
    <w:rsid w:val="005E52BD"/>
    <w:rsid w:val="006234F1"/>
    <w:rsid w:val="006349CD"/>
    <w:rsid w:val="00646A6C"/>
    <w:rsid w:val="00655C6C"/>
    <w:rsid w:val="006660B9"/>
    <w:rsid w:val="00667D94"/>
    <w:rsid w:val="0069426C"/>
    <w:rsid w:val="006A7358"/>
    <w:rsid w:val="006B06E8"/>
    <w:rsid w:val="006B209B"/>
    <w:rsid w:val="006D2F88"/>
    <w:rsid w:val="006E5FD3"/>
    <w:rsid w:val="0070271A"/>
    <w:rsid w:val="00703E45"/>
    <w:rsid w:val="00772613"/>
    <w:rsid w:val="007945CA"/>
    <w:rsid w:val="007F5200"/>
    <w:rsid w:val="007F7138"/>
    <w:rsid w:val="00840E94"/>
    <w:rsid w:val="00841F80"/>
    <w:rsid w:val="008535B0"/>
    <w:rsid w:val="00857FF6"/>
    <w:rsid w:val="00862531"/>
    <w:rsid w:val="008A1820"/>
    <w:rsid w:val="008B4AFF"/>
    <w:rsid w:val="008D0D1D"/>
    <w:rsid w:val="008E017A"/>
    <w:rsid w:val="008F2B6B"/>
    <w:rsid w:val="0093365B"/>
    <w:rsid w:val="00962201"/>
    <w:rsid w:val="009708A1"/>
    <w:rsid w:val="00A0719D"/>
    <w:rsid w:val="00A25013"/>
    <w:rsid w:val="00AA58FE"/>
    <w:rsid w:val="00AD59EB"/>
    <w:rsid w:val="00AE0FA4"/>
    <w:rsid w:val="00AF2AD9"/>
    <w:rsid w:val="00B008D7"/>
    <w:rsid w:val="00B23105"/>
    <w:rsid w:val="00B34B0B"/>
    <w:rsid w:val="00B40D0E"/>
    <w:rsid w:val="00B5144E"/>
    <w:rsid w:val="00B54964"/>
    <w:rsid w:val="00B66ED2"/>
    <w:rsid w:val="00BE4E40"/>
    <w:rsid w:val="00BE63BD"/>
    <w:rsid w:val="00C07894"/>
    <w:rsid w:val="00C20A75"/>
    <w:rsid w:val="00C3013C"/>
    <w:rsid w:val="00C33E57"/>
    <w:rsid w:val="00C368D5"/>
    <w:rsid w:val="00C83E1D"/>
    <w:rsid w:val="00C9357B"/>
    <w:rsid w:val="00CC5E3C"/>
    <w:rsid w:val="00CD1620"/>
    <w:rsid w:val="00CE21A6"/>
    <w:rsid w:val="00CE5459"/>
    <w:rsid w:val="00D24A0E"/>
    <w:rsid w:val="00D57B63"/>
    <w:rsid w:val="00D759AD"/>
    <w:rsid w:val="00DF0A41"/>
    <w:rsid w:val="00E21A03"/>
    <w:rsid w:val="00E33E18"/>
    <w:rsid w:val="00E41A80"/>
    <w:rsid w:val="00E64D09"/>
    <w:rsid w:val="00E86433"/>
    <w:rsid w:val="00EA7190"/>
    <w:rsid w:val="00F21AB7"/>
    <w:rsid w:val="00F36C4C"/>
    <w:rsid w:val="00F45239"/>
    <w:rsid w:val="00F65A6B"/>
    <w:rsid w:val="00F81841"/>
    <w:rsid w:val="00F83AC8"/>
    <w:rsid w:val="00FB7076"/>
    <w:rsid w:val="00FC24B7"/>
    <w:rsid w:val="00FE2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Calibri" w:hAnsi="Times New Roman CYR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902"/>
    <w:rPr>
      <w:rFonts w:ascii="Times New Roman" w:eastAsia="Times New Roman" w:hAnsi="Times New Roman"/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4902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B4902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4902"/>
    <w:rPr>
      <w:rFonts w:eastAsia="Times New Roman" w:cs="Times New Roman"/>
      <w:b/>
      <w:sz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4902"/>
    <w:rPr>
      <w:rFonts w:eastAsia="Times New Roman" w:cs="Times New Roman"/>
      <w:b/>
      <w:lang w:eastAsia="ru-RU"/>
    </w:rPr>
  </w:style>
  <w:style w:type="paragraph" w:styleId="Caption">
    <w:name w:val="caption"/>
    <w:basedOn w:val="Normal"/>
    <w:next w:val="Normal"/>
    <w:uiPriority w:val="99"/>
    <w:qFormat/>
    <w:rsid w:val="004B4902"/>
    <w:pPr>
      <w:jc w:val="center"/>
    </w:pPr>
    <w:rPr>
      <w:b/>
      <w:bCs/>
      <w:i/>
      <w:iCs/>
      <w:noProof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4B4902"/>
    <w:pPr>
      <w:overflowPunct w:val="0"/>
      <w:autoSpaceDE w:val="0"/>
      <w:autoSpaceDN w:val="0"/>
      <w:adjustRightInd w:val="0"/>
      <w:jc w:val="both"/>
    </w:pPr>
    <w:rPr>
      <w:rFonts w:ascii="Times New Roman CYR" w:hAnsi="Times New Roman CY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B4902"/>
    <w:rPr>
      <w:rFonts w:eastAsia="Times New Roman" w:cs="Times New Roman"/>
      <w:sz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4B4902"/>
    <w:pPr>
      <w:jc w:val="both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B4902"/>
    <w:rPr>
      <w:rFonts w:ascii="Times New Roman" w:hAnsi="Times New Roman" w:cs="Times New Roman"/>
      <w:sz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4B4902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B4902"/>
    <w:rPr>
      <w:rFonts w:ascii="Times New Roman" w:hAnsi="Times New Roman" w:cs="Times New Roman"/>
      <w:sz w:val="24"/>
      <w:lang w:val="ru-RU" w:eastAsia="ru-RU"/>
    </w:rPr>
  </w:style>
  <w:style w:type="table" w:styleId="TableGrid">
    <w:name w:val="Table Grid"/>
    <w:basedOn w:val="TableNormal"/>
    <w:uiPriority w:val="99"/>
    <w:rsid w:val="00CD162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429B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46A6C"/>
    <w:rPr>
      <w:rFonts w:ascii="Segoe UI" w:eastAsia="Calibr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6A6C"/>
    <w:rPr>
      <w:rFonts w:ascii="Segoe UI" w:hAnsi="Segoe UI" w:cs="Times New Roman"/>
      <w:sz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128</TotalTime>
  <Pages>3</Pages>
  <Words>710</Words>
  <Characters>4051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azazel616@yandex.ru</dc:creator>
  <cp:keywords/>
  <dc:description/>
  <cp:lastModifiedBy>Plevako</cp:lastModifiedBy>
  <cp:revision>24</cp:revision>
  <cp:lastPrinted>2017-12-27T07:17:00Z</cp:lastPrinted>
  <dcterms:created xsi:type="dcterms:W3CDTF">2016-10-26T15:27:00Z</dcterms:created>
  <dcterms:modified xsi:type="dcterms:W3CDTF">2017-12-27T07:19:00Z</dcterms:modified>
</cp:coreProperties>
</file>